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BA" w:rsidRDefault="00345564" w:rsidP="00C43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3A69">
        <w:rPr>
          <w:rFonts w:ascii="Times New Roman" w:hAnsi="Times New Roman" w:cs="Times New Roman"/>
          <w:b/>
          <w:sz w:val="28"/>
          <w:szCs w:val="28"/>
        </w:rPr>
        <w:t>ИНСТРУКЦИЯ ПО ПОДГОТОВКЕ К АТТЕСТАЦИИ 20.12.2018</w:t>
      </w:r>
    </w:p>
    <w:p w:rsidR="00EB5365" w:rsidRDefault="00EB5365" w:rsidP="00C43A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365" w:rsidRPr="00C43A69" w:rsidRDefault="00EB5365" w:rsidP="00C43A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Претенденты должны иметь при себе 2 фотографии 3х4, как на паспорт.</w:t>
      </w:r>
    </w:p>
    <w:p w:rsidR="00C43A69" w:rsidRPr="00C43A69" w:rsidRDefault="00C43A69" w:rsidP="00C43A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3A69" w:rsidRPr="00EB5365" w:rsidRDefault="00CD6FB3" w:rsidP="00C43A69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163A7">
        <w:rPr>
          <w:rFonts w:ascii="Times New Roman" w:hAnsi="Times New Roman" w:cs="Times New Roman"/>
          <w:b/>
          <w:sz w:val="36"/>
          <w:szCs w:val="28"/>
        </w:rPr>
        <w:t>1.</w:t>
      </w:r>
      <w:r w:rsidRPr="00CD6FB3">
        <w:rPr>
          <w:rFonts w:ascii="Times New Roman" w:hAnsi="Times New Roman" w:cs="Times New Roman"/>
          <w:sz w:val="28"/>
          <w:szCs w:val="28"/>
        </w:rPr>
        <w:t xml:space="preserve"> </w:t>
      </w:r>
      <w:r w:rsidR="00321F81">
        <w:rPr>
          <w:rFonts w:ascii="Times New Roman" w:hAnsi="Times New Roman" w:cs="Times New Roman"/>
          <w:sz w:val="28"/>
          <w:szCs w:val="28"/>
        </w:rPr>
        <w:t>Написать заявление на аттестацию и переслать на эл.</w:t>
      </w:r>
      <w:r w:rsidR="00321F81" w:rsidRPr="00321F81">
        <w:rPr>
          <w:rFonts w:ascii="Times New Roman" w:hAnsi="Times New Roman" w:cs="Times New Roman"/>
          <w:sz w:val="28"/>
          <w:szCs w:val="28"/>
        </w:rPr>
        <w:t xml:space="preserve"> </w:t>
      </w:r>
      <w:r w:rsidR="00321F81">
        <w:rPr>
          <w:rFonts w:ascii="Times New Roman" w:hAnsi="Times New Roman" w:cs="Times New Roman"/>
          <w:sz w:val="28"/>
          <w:szCs w:val="28"/>
        </w:rPr>
        <w:t>почту</w:t>
      </w:r>
      <w:r w:rsidR="00321F81" w:rsidRPr="00321F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21F81" w:rsidRPr="00586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lisenckov</w:t>
        </w:r>
        <w:r w:rsidR="00321F81" w:rsidRPr="00321F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21F81" w:rsidRPr="00586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21F81" w:rsidRPr="00321F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F81" w:rsidRPr="00586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106D">
        <w:rPr>
          <w:rFonts w:ascii="Times New Roman" w:hAnsi="Times New Roman" w:cs="Times New Roman"/>
          <w:sz w:val="28"/>
          <w:szCs w:val="28"/>
        </w:rPr>
        <w:t xml:space="preserve"> </w:t>
      </w:r>
      <w:r w:rsidR="001A6B2A">
        <w:rPr>
          <w:rFonts w:ascii="Times New Roman" w:hAnsi="Times New Roman" w:cs="Times New Roman"/>
          <w:sz w:val="28"/>
          <w:szCs w:val="28"/>
        </w:rPr>
        <w:t xml:space="preserve">и </w:t>
      </w:r>
      <w:r w:rsidR="001A6B2A" w:rsidRPr="001A106D">
        <w:rPr>
          <w:rFonts w:ascii="Times New Roman" w:hAnsi="Times New Roman" w:cs="Times New Roman"/>
          <w:b/>
          <w:sz w:val="28"/>
          <w:szCs w:val="28"/>
        </w:rPr>
        <w:t>на эл. Почту ОФИСА НФТС</w:t>
      </w:r>
      <w:r w:rsidR="001A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06D" w:rsidRPr="00EB5365">
        <w:rPr>
          <w:rFonts w:ascii="Times New Roman" w:hAnsi="Times New Roman" w:cs="Times New Roman"/>
          <w:b/>
          <w:sz w:val="32"/>
          <w:szCs w:val="28"/>
        </w:rPr>
        <w:t>до 12</w:t>
      </w:r>
      <w:r w:rsidR="009A5991" w:rsidRPr="00EB5365">
        <w:rPr>
          <w:rFonts w:ascii="Times New Roman" w:hAnsi="Times New Roman" w:cs="Times New Roman"/>
          <w:b/>
          <w:sz w:val="32"/>
          <w:szCs w:val="28"/>
        </w:rPr>
        <w:t>.12.2018.</w:t>
      </w:r>
    </w:p>
    <w:p w:rsidR="00321F81" w:rsidRPr="009A5991" w:rsidRDefault="00321F81" w:rsidP="00C43A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1272"/>
        <w:gridCol w:w="1855"/>
        <w:gridCol w:w="1272"/>
        <w:gridCol w:w="1427"/>
        <w:gridCol w:w="1494"/>
        <w:gridCol w:w="2086"/>
      </w:tblGrid>
      <w:tr w:rsidR="00321F81" w:rsidRPr="003B7E49" w:rsidTr="007637AC">
        <w:tc>
          <w:tcPr>
            <w:tcW w:w="548" w:type="dxa"/>
            <w:vAlign w:val="bottom"/>
          </w:tcPr>
          <w:p w:rsidR="00321F81" w:rsidRPr="003B7E49" w:rsidRDefault="00321F81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№</w:t>
            </w:r>
          </w:p>
        </w:tc>
        <w:tc>
          <w:tcPr>
            <w:tcW w:w="1272" w:type="dxa"/>
            <w:vAlign w:val="bottom"/>
          </w:tcPr>
          <w:p w:rsidR="00321F81" w:rsidRPr="003B7E49" w:rsidRDefault="00321F81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1942" w:type="dxa"/>
            <w:vAlign w:val="bottom"/>
          </w:tcPr>
          <w:p w:rsidR="00321F81" w:rsidRPr="003B7E49" w:rsidRDefault="00321F81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2" w:type="dxa"/>
            <w:vAlign w:val="bottom"/>
          </w:tcPr>
          <w:p w:rsidR="00321F81" w:rsidRPr="003B7E49" w:rsidRDefault="00321F81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82" w:type="dxa"/>
            <w:vAlign w:val="bottom"/>
          </w:tcPr>
          <w:p w:rsidR="00321F81" w:rsidRPr="003B7E49" w:rsidRDefault="00321F81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546" w:type="dxa"/>
            <w:vAlign w:val="bottom"/>
          </w:tcPr>
          <w:p w:rsidR="00321F81" w:rsidRPr="003B7E49" w:rsidRDefault="00321F81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04" w:type="dxa"/>
            <w:vAlign w:val="bottom"/>
          </w:tcPr>
          <w:p w:rsidR="00321F81" w:rsidRPr="003B7E49" w:rsidRDefault="00321F81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 xml:space="preserve">Дата присвоения, </w:t>
            </w:r>
            <w:r w:rsidR="001A6B2A">
              <w:rPr>
                <w:rFonts w:ascii="Times New Roman" w:hAnsi="Times New Roman" w:cs="Times New Roman"/>
              </w:rPr>
              <w:t xml:space="preserve">или </w:t>
            </w:r>
            <w:r w:rsidRPr="003B7E49">
              <w:rPr>
                <w:rFonts w:ascii="Times New Roman" w:hAnsi="Times New Roman" w:cs="Times New Roman"/>
              </w:rPr>
              <w:t>подтверждения.</w:t>
            </w:r>
          </w:p>
        </w:tc>
      </w:tr>
      <w:tr w:rsidR="00321F81" w:rsidRPr="003B7E49" w:rsidTr="007637AC">
        <w:tc>
          <w:tcPr>
            <w:tcW w:w="548" w:type="dxa"/>
          </w:tcPr>
          <w:p w:rsidR="00321F81" w:rsidRPr="003B7E49" w:rsidRDefault="00321F81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vAlign w:val="bottom"/>
          </w:tcPr>
          <w:p w:rsidR="00321F81" w:rsidRPr="003B7E49" w:rsidRDefault="00321F81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bottom"/>
          </w:tcPr>
          <w:p w:rsidR="00321F81" w:rsidRPr="003B7E49" w:rsidRDefault="00321F81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321F81" w:rsidRPr="003B7E49" w:rsidRDefault="00321F81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bottom"/>
          </w:tcPr>
          <w:p w:rsidR="00321F81" w:rsidRPr="003B7E49" w:rsidRDefault="00321F81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bottom"/>
          </w:tcPr>
          <w:p w:rsidR="00321F81" w:rsidRPr="003B7E49" w:rsidRDefault="00321F81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:rsidR="00321F81" w:rsidRPr="003B7E49" w:rsidRDefault="00321F81" w:rsidP="007637AC">
            <w:pPr>
              <w:rPr>
                <w:rFonts w:ascii="Times New Roman" w:hAnsi="Times New Roman" w:cs="Times New Roman"/>
              </w:rPr>
            </w:pPr>
          </w:p>
        </w:tc>
      </w:tr>
    </w:tbl>
    <w:p w:rsidR="00321F81" w:rsidRPr="00321F81" w:rsidRDefault="00321F81" w:rsidP="00C43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00A" w:rsidRDefault="00321F81" w:rsidP="009A599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163A7">
        <w:rPr>
          <w:rFonts w:ascii="Times New Roman" w:hAnsi="Times New Roman" w:cs="Times New Roman"/>
          <w:b/>
          <w:sz w:val="36"/>
          <w:szCs w:val="28"/>
        </w:rPr>
        <w:t>2.</w:t>
      </w:r>
      <w:r w:rsidRPr="00321F81">
        <w:rPr>
          <w:rFonts w:ascii="Times New Roman" w:hAnsi="Times New Roman" w:cs="Times New Roman"/>
          <w:sz w:val="28"/>
          <w:szCs w:val="28"/>
        </w:rPr>
        <w:t xml:space="preserve"> </w:t>
      </w:r>
      <w:r w:rsidR="009A5991" w:rsidRPr="0013370C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9A5991">
        <w:rPr>
          <w:rFonts w:ascii="Times New Roman" w:hAnsi="Times New Roman" w:cs="Times New Roman"/>
          <w:sz w:val="28"/>
          <w:szCs w:val="28"/>
        </w:rPr>
        <w:t xml:space="preserve">подает </w:t>
      </w:r>
      <w:r w:rsidR="009A5991" w:rsidRPr="009B650E">
        <w:rPr>
          <w:rFonts w:ascii="Times New Roman" w:hAnsi="Times New Roman" w:cs="Times New Roman"/>
          <w:b/>
          <w:sz w:val="28"/>
          <w:szCs w:val="28"/>
        </w:rPr>
        <w:t>Ходатайство</w:t>
      </w:r>
      <w:r w:rsidR="009A5991" w:rsidRPr="0013370C">
        <w:rPr>
          <w:rFonts w:ascii="Times New Roman" w:hAnsi="Times New Roman" w:cs="Times New Roman"/>
          <w:sz w:val="28"/>
          <w:szCs w:val="28"/>
        </w:rPr>
        <w:t>, установленного образца, в аттестационную комиссию</w:t>
      </w:r>
      <w:r w:rsidR="009A5991" w:rsidRPr="00321F81">
        <w:rPr>
          <w:rFonts w:ascii="Times New Roman" w:hAnsi="Times New Roman" w:cs="Times New Roman"/>
          <w:sz w:val="28"/>
          <w:szCs w:val="28"/>
        </w:rPr>
        <w:t xml:space="preserve"> </w:t>
      </w:r>
      <w:r w:rsidR="009A5991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9A5991">
        <w:rPr>
          <w:rFonts w:ascii="Times New Roman" w:hAnsi="Times New Roman" w:cs="Times New Roman"/>
          <w:sz w:val="28"/>
          <w:szCs w:val="28"/>
        </w:rPr>
        <w:t>НФТС»</w:t>
      </w:r>
      <w:r w:rsidR="00E25131">
        <w:rPr>
          <w:rFonts w:ascii="Times New Roman" w:hAnsi="Times New Roman" w:cs="Times New Roman"/>
          <w:sz w:val="28"/>
          <w:szCs w:val="28"/>
        </w:rPr>
        <w:t xml:space="preserve"> </w:t>
      </w:r>
      <w:r w:rsidR="001A1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00A" w:rsidRPr="00EB5365">
        <w:rPr>
          <w:rFonts w:ascii="Times New Roman" w:hAnsi="Times New Roman" w:cs="Times New Roman"/>
          <w:b/>
          <w:sz w:val="32"/>
          <w:szCs w:val="28"/>
        </w:rPr>
        <w:t>до</w:t>
      </w:r>
      <w:proofErr w:type="spellEnd"/>
      <w:proofErr w:type="gramEnd"/>
      <w:r w:rsidR="0001400A" w:rsidRPr="00EB5365">
        <w:rPr>
          <w:rFonts w:ascii="Times New Roman" w:hAnsi="Times New Roman" w:cs="Times New Roman"/>
          <w:b/>
          <w:sz w:val="32"/>
          <w:szCs w:val="28"/>
        </w:rPr>
        <w:t xml:space="preserve"> 12.12.2018.</w:t>
      </w:r>
    </w:p>
    <w:p w:rsidR="009A5991" w:rsidRDefault="00321F81" w:rsidP="009A5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F81">
        <w:rPr>
          <w:rFonts w:ascii="Times New Roman" w:hAnsi="Times New Roman" w:cs="Times New Roman"/>
          <w:sz w:val="28"/>
          <w:szCs w:val="28"/>
        </w:rPr>
        <w:t xml:space="preserve">Заполнить Ходатайство на </w:t>
      </w:r>
      <w:r w:rsidRPr="009A5991">
        <w:rPr>
          <w:rFonts w:ascii="Times New Roman" w:hAnsi="Times New Roman" w:cs="Times New Roman"/>
          <w:b/>
          <w:sz w:val="28"/>
          <w:szCs w:val="28"/>
        </w:rPr>
        <w:t>ПРИСВОЕНИЕ</w:t>
      </w:r>
      <w:r w:rsidR="009B650E">
        <w:rPr>
          <w:rFonts w:ascii="Times New Roman" w:hAnsi="Times New Roman" w:cs="Times New Roman"/>
          <w:sz w:val="28"/>
          <w:szCs w:val="28"/>
        </w:rPr>
        <w:t xml:space="preserve"> спортивной судейской категории.</w:t>
      </w:r>
      <w:bookmarkStart w:id="0" w:name="_GoBack"/>
      <w:bookmarkEnd w:id="0"/>
      <w:r w:rsidRPr="00321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99" w:rsidRDefault="009A5991" w:rsidP="00194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3A7">
        <w:rPr>
          <w:rFonts w:ascii="Times New Roman" w:hAnsi="Times New Roman" w:cs="Times New Roman"/>
          <w:b/>
          <w:sz w:val="36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70C">
        <w:rPr>
          <w:rFonts w:ascii="Times New Roman" w:hAnsi="Times New Roman" w:cs="Times New Roman"/>
          <w:sz w:val="28"/>
          <w:szCs w:val="28"/>
        </w:rPr>
        <w:t>Претендент</w:t>
      </w:r>
      <w:r w:rsidRPr="009A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</w:t>
      </w:r>
      <w:r w:rsidRPr="009A5991">
        <w:rPr>
          <w:rFonts w:ascii="Times New Roman" w:hAnsi="Times New Roman" w:cs="Times New Roman"/>
          <w:sz w:val="28"/>
          <w:szCs w:val="28"/>
        </w:rPr>
        <w:t xml:space="preserve"> полный пакет документов</w:t>
      </w:r>
      <w:r w:rsidR="00E25131">
        <w:rPr>
          <w:rFonts w:ascii="Times New Roman" w:hAnsi="Times New Roman" w:cs="Times New Roman"/>
          <w:sz w:val="28"/>
          <w:szCs w:val="28"/>
        </w:rPr>
        <w:t>,</w:t>
      </w:r>
      <w:r w:rsidRPr="009A5991">
        <w:rPr>
          <w:rFonts w:ascii="Times New Roman" w:hAnsi="Times New Roman" w:cs="Times New Roman"/>
          <w:sz w:val="28"/>
          <w:szCs w:val="28"/>
        </w:rPr>
        <w:t xml:space="preserve"> подтверждающий выполнение всех необходимых условий для </w:t>
      </w:r>
      <w:r>
        <w:rPr>
          <w:rFonts w:ascii="Times New Roman" w:hAnsi="Times New Roman" w:cs="Times New Roman"/>
          <w:b/>
          <w:sz w:val="28"/>
          <w:szCs w:val="28"/>
        </w:rPr>
        <w:t>ПРИСВОЕНИЯ</w:t>
      </w:r>
      <w:r w:rsidRPr="009A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5991">
        <w:rPr>
          <w:rFonts w:ascii="Times New Roman" w:hAnsi="Times New Roman" w:cs="Times New Roman"/>
          <w:sz w:val="28"/>
          <w:szCs w:val="28"/>
        </w:rPr>
        <w:t>«1К», «2К», «3К») судьи по тан</w:t>
      </w:r>
      <w:r w:rsidR="00F74A87">
        <w:rPr>
          <w:rFonts w:ascii="Times New Roman" w:hAnsi="Times New Roman" w:cs="Times New Roman"/>
          <w:sz w:val="28"/>
          <w:szCs w:val="28"/>
        </w:rPr>
        <w:t>цевальному спорту (перечисленные</w:t>
      </w:r>
      <w:r w:rsidRPr="009A5991">
        <w:rPr>
          <w:rFonts w:ascii="Times New Roman" w:hAnsi="Times New Roman" w:cs="Times New Roman"/>
          <w:sz w:val="28"/>
          <w:szCs w:val="28"/>
        </w:rPr>
        <w:t xml:space="preserve"> в Ходатайстве: </w:t>
      </w:r>
      <w:r w:rsidRPr="00E0249D">
        <w:rPr>
          <w:rFonts w:ascii="Times New Roman" w:hAnsi="Times New Roman" w:cs="Times New Roman"/>
          <w:b/>
          <w:i/>
          <w:sz w:val="28"/>
          <w:szCs w:val="28"/>
        </w:rPr>
        <w:t>копии стартовых книжек спортсменов, воспитанных Претендентом, краткую биографию своей танцевально-спортивной деятельности, с указанием разрядов и званий, а также «класса мастерства» Претендента.</w:t>
      </w:r>
      <w:r w:rsidRPr="009A5991">
        <w:rPr>
          <w:rFonts w:ascii="Times New Roman" w:hAnsi="Times New Roman" w:cs="Times New Roman"/>
          <w:sz w:val="28"/>
          <w:szCs w:val="28"/>
        </w:rPr>
        <w:t>)</w:t>
      </w:r>
      <w:r w:rsidR="00194199">
        <w:rPr>
          <w:rFonts w:ascii="Times New Roman" w:hAnsi="Times New Roman" w:cs="Times New Roman"/>
          <w:sz w:val="28"/>
          <w:szCs w:val="28"/>
        </w:rPr>
        <w:t xml:space="preserve">, Ходатайство </w:t>
      </w:r>
      <w:r w:rsidR="00194199" w:rsidRPr="009A5991">
        <w:rPr>
          <w:rFonts w:ascii="Times New Roman" w:hAnsi="Times New Roman" w:cs="Times New Roman"/>
          <w:sz w:val="28"/>
          <w:szCs w:val="28"/>
        </w:rPr>
        <w:t xml:space="preserve">для </w:t>
      </w:r>
      <w:r w:rsidR="00194199">
        <w:rPr>
          <w:rFonts w:ascii="Times New Roman" w:hAnsi="Times New Roman" w:cs="Times New Roman"/>
          <w:b/>
          <w:sz w:val="28"/>
          <w:szCs w:val="28"/>
        </w:rPr>
        <w:t>ПРИСВОЕНИЯ</w:t>
      </w:r>
      <w:r w:rsidR="00194199" w:rsidRPr="009A5991">
        <w:rPr>
          <w:rFonts w:ascii="Times New Roman" w:hAnsi="Times New Roman" w:cs="Times New Roman"/>
          <w:sz w:val="28"/>
          <w:szCs w:val="28"/>
        </w:rPr>
        <w:t xml:space="preserve"> </w:t>
      </w:r>
      <w:r w:rsidR="00194199">
        <w:rPr>
          <w:rFonts w:ascii="Times New Roman" w:hAnsi="Times New Roman" w:cs="Times New Roman"/>
          <w:sz w:val="28"/>
          <w:szCs w:val="28"/>
        </w:rPr>
        <w:t>(</w:t>
      </w:r>
      <w:r w:rsidR="00194199" w:rsidRPr="009A5991">
        <w:rPr>
          <w:rFonts w:ascii="Times New Roman" w:hAnsi="Times New Roman" w:cs="Times New Roman"/>
          <w:sz w:val="28"/>
          <w:szCs w:val="28"/>
        </w:rPr>
        <w:t>«1К», «2К», «3К») судьи по танцевальному спорту</w:t>
      </w:r>
      <w:r w:rsidR="00194199">
        <w:rPr>
          <w:rFonts w:ascii="Times New Roman" w:hAnsi="Times New Roman" w:cs="Times New Roman"/>
          <w:sz w:val="28"/>
          <w:szCs w:val="28"/>
        </w:rPr>
        <w:t xml:space="preserve"> </w:t>
      </w:r>
      <w:r w:rsidR="00194199" w:rsidRPr="00194199">
        <w:rPr>
          <w:rFonts w:ascii="Times New Roman" w:hAnsi="Times New Roman" w:cs="Times New Roman"/>
          <w:b/>
          <w:sz w:val="28"/>
          <w:szCs w:val="28"/>
        </w:rPr>
        <w:t>пересылают</w:t>
      </w:r>
      <w:r w:rsidR="00194199">
        <w:rPr>
          <w:rFonts w:ascii="Times New Roman" w:hAnsi="Times New Roman" w:cs="Times New Roman"/>
          <w:sz w:val="28"/>
          <w:szCs w:val="28"/>
        </w:rPr>
        <w:t xml:space="preserve"> </w:t>
      </w:r>
      <w:r w:rsidR="00A47AB4">
        <w:rPr>
          <w:rFonts w:ascii="Times New Roman" w:hAnsi="Times New Roman" w:cs="Times New Roman"/>
          <w:sz w:val="28"/>
          <w:szCs w:val="28"/>
        </w:rPr>
        <w:t>(</w:t>
      </w:r>
      <w:r w:rsidR="00194199">
        <w:rPr>
          <w:rFonts w:ascii="Times New Roman" w:hAnsi="Times New Roman" w:cs="Times New Roman"/>
          <w:sz w:val="28"/>
          <w:szCs w:val="28"/>
        </w:rPr>
        <w:t>электронный вариант</w:t>
      </w:r>
      <w:r w:rsidR="00A47AB4">
        <w:rPr>
          <w:rFonts w:ascii="Times New Roman" w:hAnsi="Times New Roman" w:cs="Times New Roman"/>
          <w:sz w:val="28"/>
          <w:szCs w:val="28"/>
        </w:rPr>
        <w:t>)</w:t>
      </w:r>
      <w:r w:rsidR="00194199">
        <w:rPr>
          <w:rFonts w:ascii="Times New Roman" w:hAnsi="Times New Roman" w:cs="Times New Roman"/>
          <w:sz w:val="28"/>
          <w:szCs w:val="28"/>
        </w:rPr>
        <w:t xml:space="preserve"> </w:t>
      </w:r>
      <w:r w:rsidR="00194199" w:rsidRPr="001A106D">
        <w:rPr>
          <w:rFonts w:ascii="Times New Roman" w:hAnsi="Times New Roman" w:cs="Times New Roman"/>
          <w:b/>
          <w:sz w:val="28"/>
          <w:szCs w:val="28"/>
        </w:rPr>
        <w:t>на эл. Почту ОФИСА НФТС</w:t>
      </w:r>
      <w:r w:rsidR="00194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00A" w:rsidRPr="00EB5365">
        <w:rPr>
          <w:rFonts w:ascii="Times New Roman" w:hAnsi="Times New Roman" w:cs="Times New Roman"/>
          <w:b/>
          <w:sz w:val="32"/>
          <w:szCs w:val="28"/>
        </w:rPr>
        <w:t>до 12.12.2018.</w:t>
      </w:r>
    </w:p>
    <w:p w:rsidR="0001400A" w:rsidRDefault="00194199" w:rsidP="009A599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5991">
        <w:rPr>
          <w:rFonts w:ascii="Times New Roman" w:hAnsi="Times New Roman" w:cs="Times New Roman"/>
          <w:sz w:val="28"/>
          <w:szCs w:val="28"/>
        </w:rPr>
        <w:t>опии стартовых книжек спортсменов, воспитанных Претендентом, краткую биографию своей танцевально-спортивной деятельности, с указанием разрядов и званий, а также «класса масте</w:t>
      </w:r>
      <w:r>
        <w:rPr>
          <w:rFonts w:ascii="Times New Roman" w:hAnsi="Times New Roman" w:cs="Times New Roman"/>
          <w:sz w:val="28"/>
          <w:szCs w:val="28"/>
        </w:rPr>
        <w:t>рства» Претендента</w:t>
      </w:r>
      <w:r w:rsidR="009250B0">
        <w:rPr>
          <w:rFonts w:ascii="Times New Roman" w:hAnsi="Times New Roman" w:cs="Times New Roman"/>
          <w:sz w:val="28"/>
          <w:szCs w:val="28"/>
        </w:rPr>
        <w:t xml:space="preserve"> </w:t>
      </w:r>
      <w:r w:rsidR="009250B0" w:rsidRPr="009A5991">
        <w:rPr>
          <w:rFonts w:ascii="Times New Roman" w:hAnsi="Times New Roman" w:cs="Times New Roman"/>
          <w:sz w:val="28"/>
          <w:szCs w:val="28"/>
        </w:rPr>
        <w:t xml:space="preserve">для </w:t>
      </w:r>
      <w:r w:rsidR="009250B0">
        <w:rPr>
          <w:rFonts w:ascii="Times New Roman" w:hAnsi="Times New Roman" w:cs="Times New Roman"/>
          <w:b/>
          <w:sz w:val="28"/>
          <w:szCs w:val="28"/>
        </w:rPr>
        <w:t>ПРИСВОЕНИЯ</w:t>
      </w:r>
      <w:r w:rsidR="009250B0" w:rsidRPr="009A5991">
        <w:rPr>
          <w:rFonts w:ascii="Times New Roman" w:hAnsi="Times New Roman" w:cs="Times New Roman"/>
          <w:sz w:val="28"/>
          <w:szCs w:val="28"/>
        </w:rPr>
        <w:t xml:space="preserve"> </w:t>
      </w:r>
      <w:r w:rsidR="009250B0">
        <w:rPr>
          <w:rFonts w:ascii="Times New Roman" w:hAnsi="Times New Roman" w:cs="Times New Roman"/>
          <w:sz w:val="28"/>
          <w:szCs w:val="28"/>
        </w:rPr>
        <w:t>(</w:t>
      </w:r>
      <w:r w:rsidR="009250B0" w:rsidRPr="009A5991">
        <w:rPr>
          <w:rFonts w:ascii="Times New Roman" w:hAnsi="Times New Roman" w:cs="Times New Roman"/>
          <w:sz w:val="28"/>
          <w:szCs w:val="28"/>
        </w:rPr>
        <w:t>«1К», «2К», «3К») судьи по танцевальному спорту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199">
        <w:rPr>
          <w:rFonts w:ascii="Times New Roman" w:hAnsi="Times New Roman" w:cs="Times New Roman"/>
          <w:b/>
          <w:sz w:val="28"/>
          <w:szCs w:val="28"/>
        </w:rPr>
        <w:t xml:space="preserve">распечатываются и приносятся в Офис </w:t>
      </w:r>
      <w:proofErr w:type="gramStart"/>
      <w:r w:rsidRPr="00194199">
        <w:rPr>
          <w:rFonts w:ascii="Times New Roman" w:hAnsi="Times New Roman" w:cs="Times New Roman"/>
          <w:b/>
          <w:sz w:val="28"/>
          <w:szCs w:val="28"/>
        </w:rPr>
        <w:t xml:space="preserve">НФТС  </w:t>
      </w:r>
      <w:r w:rsidR="0001400A" w:rsidRPr="00EB5365">
        <w:rPr>
          <w:rFonts w:ascii="Times New Roman" w:hAnsi="Times New Roman" w:cs="Times New Roman"/>
          <w:b/>
          <w:sz w:val="32"/>
          <w:szCs w:val="28"/>
        </w:rPr>
        <w:t>до</w:t>
      </w:r>
      <w:proofErr w:type="gramEnd"/>
      <w:r w:rsidR="0001400A" w:rsidRPr="00EB5365">
        <w:rPr>
          <w:rFonts w:ascii="Times New Roman" w:hAnsi="Times New Roman" w:cs="Times New Roman"/>
          <w:b/>
          <w:sz w:val="32"/>
          <w:szCs w:val="28"/>
        </w:rPr>
        <w:t xml:space="preserve"> 12.12.2018.</w:t>
      </w:r>
    </w:p>
    <w:p w:rsidR="0001400A" w:rsidRDefault="0001400A" w:rsidP="009A599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A47AB4" w:rsidRDefault="009A5991" w:rsidP="009A5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3A7">
        <w:rPr>
          <w:rFonts w:ascii="Times New Roman" w:hAnsi="Times New Roman" w:cs="Times New Roman"/>
          <w:b/>
          <w:sz w:val="36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13370C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A5991">
        <w:rPr>
          <w:rFonts w:ascii="Times New Roman" w:hAnsi="Times New Roman" w:cs="Times New Roman"/>
          <w:b/>
          <w:sz w:val="28"/>
          <w:szCs w:val="28"/>
        </w:rPr>
        <w:t>ПРИСВОЕНИЕ</w:t>
      </w:r>
      <w:r w:rsidRPr="009A5991">
        <w:rPr>
          <w:rFonts w:ascii="Times New Roman" w:hAnsi="Times New Roman" w:cs="Times New Roman"/>
          <w:sz w:val="28"/>
          <w:szCs w:val="28"/>
        </w:rPr>
        <w:t xml:space="preserve"> </w:t>
      </w:r>
      <w:r w:rsidRPr="001A106D">
        <w:rPr>
          <w:rFonts w:ascii="Times New Roman" w:hAnsi="Times New Roman" w:cs="Times New Roman"/>
          <w:b/>
          <w:sz w:val="28"/>
          <w:szCs w:val="28"/>
        </w:rPr>
        <w:t>«СМС»</w:t>
      </w:r>
      <w:r>
        <w:rPr>
          <w:rFonts w:ascii="Times New Roman" w:hAnsi="Times New Roman" w:cs="Times New Roman"/>
          <w:sz w:val="28"/>
          <w:szCs w:val="28"/>
        </w:rPr>
        <w:t xml:space="preserve"> Ходатайство оформляется из «Положения по МАССОВОМУ СПОРТУ», </w:t>
      </w:r>
      <w:r w:rsidRPr="009A5991">
        <w:rPr>
          <w:rFonts w:ascii="Times New Roman" w:hAnsi="Times New Roman" w:cs="Times New Roman"/>
          <w:sz w:val="28"/>
          <w:szCs w:val="28"/>
        </w:rPr>
        <w:t>краткую биографию своей танцевально-спортивной деятельности, с указанием разрядов и званий, а также «класса мастерства» Претендента.</w:t>
      </w:r>
      <w:r w:rsidR="001A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CF" w:rsidRDefault="001A106D" w:rsidP="009A5991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1A106D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  <w:r w:rsidR="0032185D">
        <w:rPr>
          <w:rFonts w:ascii="Times New Roman" w:hAnsi="Times New Roman" w:cs="Times New Roman"/>
          <w:sz w:val="28"/>
          <w:szCs w:val="28"/>
        </w:rPr>
        <w:t xml:space="preserve">на </w:t>
      </w:r>
      <w:r w:rsidR="0032185D" w:rsidRPr="009A5991">
        <w:rPr>
          <w:rFonts w:ascii="Times New Roman" w:hAnsi="Times New Roman" w:cs="Times New Roman"/>
          <w:b/>
          <w:sz w:val="28"/>
          <w:szCs w:val="28"/>
        </w:rPr>
        <w:t>ПРИСВОЕНИЕ</w:t>
      </w:r>
      <w:r w:rsidR="0032185D" w:rsidRPr="009A5991">
        <w:rPr>
          <w:rFonts w:ascii="Times New Roman" w:hAnsi="Times New Roman" w:cs="Times New Roman"/>
          <w:sz w:val="28"/>
          <w:szCs w:val="28"/>
        </w:rPr>
        <w:t xml:space="preserve"> </w:t>
      </w:r>
      <w:r w:rsidR="0032185D" w:rsidRPr="001A106D">
        <w:rPr>
          <w:rFonts w:ascii="Times New Roman" w:hAnsi="Times New Roman" w:cs="Times New Roman"/>
          <w:b/>
          <w:sz w:val="28"/>
          <w:szCs w:val="28"/>
        </w:rPr>
        <w:t>«СМС»</w:t>
      </w:r>
      <w:r w:rsidR="0032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распечатать, а электронный вариант пересылается </w:t>
      </w:r>
      <w:r w:rsidRPr="001A106D">
        <w:rPr>
          <w:rFonts w:ascii="Times New Roman" w:hAnsi="Times New Roman" w:cs="Times New Roman"/>
          <w:b/>
          <w:sz w:val="28"/>
          <w:szCs w:val="28"/>
        </w:rPr>
        <w:t>на эл. Почту ОФИСА НФТС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29" w:rsidRPr="00EB5365">
        <w:rPr>
          <w:rFonts w:ascii="Times New Roman" w:hAnsi="Times New Roman" w:cs="Times New Roman"/>
          <w:b/>
          <w:sz w:val="32"/>
          <w:szCs w:val="28"/>
        </w:rPr>
        <w:t>до 12.12.2018.</w:t>
      </w:r>
    </w:p>
    <w:p w:rsidR="000B3629" w:rsidRPr="001A106D" w:rsidRDefault="000B3629" w:rsidP="009A5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AE4" w:rsidRDefault="009A5991" w:rsidP="002C2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3A7">
        <w:rPr>
          <w:rFonts w:ascii="Times New Roman" w:hAnsi="Times New Roman" w:cs="Times New Roman"/>
          <w:b/>
          <w:sz w:val="36"/>
          <w:szCs w:val="28"/>
        </w:rPr>
        <w:t>5.</w:t>
      </w:r>
      <w:r w:rsidR="00F74A87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 на </w:t>
      </w:r>
      <w:r w:rsidRPr="0001400A">
        <w:rPr>
          <w:rFonts w:ascii="Times New Roman" w:hAnsi="Times New Roman" w:cs="Times New Roman"/>
          <w:b/>
          <w:sz w:val="28"/>
          <w:szCs w:val="28"/>
        </w:rPr>
        <w:t>ПОДТВЕРЖДЕНИЕ  («1К», «2К», «3К»)</w:t>
      </w:r>
      <w:r w:rsidRPr="009A5991">
        <w:rPr>
          <w:rFonts w:ascii="Times New Roman" w:hAnsi="Times New Roman" w:cs="Times New Roman"/>
          <w:sz w:val="28"/>
          <w:szCs w:val="28"/>
        </w:rPr>
        <w:t xml:space="preserve"> судьи по танцевальному спорту</w:t>
      </w:r>
      <w:r w:rsidR="00AC2FB3">
        <w:rPr>
          <w:rFonts w:ascii="Times New Roman" w:hAnsi="Times New Roman" w:cs="Times New Roman"/>
          <w:sz w:val="28"/>
          <w:szCs w:val="28"/>
        </w:rPr>
        <w:t xml:space="preserve"> </w:t>
      </w:r>
      <w:r w:rsidR="00AC2FB3" w:rsidRPr="00F01BED">
        <w:rPr>
          <w:rFonts w:ascii="Times New Roman" w:hAnsi="Times New Roman" w:cs="Times New Roman"/>
          <w:b/>
          <w:sz w:val="28"/>
          <w:szCs w:val="28"/>
        </w:rPr>
        <w:t>заполняет</w:t>
      </w:r>
      <w:r w:rsidR="00AC2FB3">
        <w:rPr>
          <w:rFonts w:ascii="Times New Roman" w:hAnsi="Times New Roman" w:cs="Times New Roman"/>
          <w:sz w:val="28"/>
          <w:szCs w:val="28"/>
        </w:rPr>
        <w:t xml:space="preserve"> Карточку учета спортивной судейской деятельности</w:t>
      </w:r>
      <w:r w:rsidR="00070AFD">
        <w:rPr>
          <w:rFonts w:ascii="Times New Roman" w:hAnsi="Times New Roman" w:cs="Times New Roman"/>
          <w:sz w:val="28"/>
          <w:szCs w:val="28"/>
        </w:rPr>
        <w:t>(образец размещен на сайте НФТС)</w:t>
      </w:r>
      <w:r w:rsidR="00210AC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10AC8" w:rsidRPr="00210AC8">
        <w:rPr>
          <w:rFonts w:ascii="Times New Roman" w:hAnsi="Times New Roman" w:cs="Times New Roman"/>
          <w:b/>
          <w:sz w:val="28"/>
          <w:szCs w:val="28"/>
        </w:rPr>
        <w:t>КТСС</w:t>
      </w:r>
      <w:r w:rsidR="00F01B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1BED">
        <w:rPr>
          <w:rFonts w:ascii="Times New Roman" w:hAnsi="Times New Roman" w:cs="Times New Roman"/>
          <w:sz w:val="28"/>
          <w:szCs w:val="28"/>
        </w:rPr>
        <w:t xml:space="preserve">в </w:t>
      </w:r>
      <w:r w:rsidR="00F01BE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высылает на </w:t>
      </w:r>
      <w:hyperlink r:id="rId8" w:history="1">
        <w:r w:rsidR="00F01BED" w:rsidRPr="00586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lisenckov</w:t>
        </w:r>
        <w:r w:rsidR="00F01BED" w:rsidRPr="00321F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01BED" w:rsidRPr="00586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01BED" w:rsidRPr="00321F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1BED" w:rsidRPr="00586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106D">
        <w:rPr>
          <w:rFonts w:ascii="Times New Roman" w:hAnsi="Times New Roman" w:cs="Times New Roman"/>
          <w:sz w:val="28"/>
          <w:szCs w:val="28"/>
        </w:rPr>
        <w:t xml:space="preserve"> </w:t>
      </w:r>
      <w:r w:rsidR="002C27CF">
        <w:rPr>
          <w:rFonts w:ascii="Times New Roman" w:hAnsi="Times New Roman" w:cs="Times New Roman"/>
          <w:sz w:val="28"/>
          <w:szCs w:val="28"/>
        </w:rPr>
        <w:t xml:space="preserve">  и </w:t>
      </w:r>
      <w:r w:rsidR="002C27CF" w:rsidRPr="001A106D">
        <w:rPr>
          <w:rFonts w:ascii="Times New Roman" w:hAnsi="Times New Roman" w:cs="Times New Roman"/>
          <w:b/>
          <w:sz w:val="28"/>
          <w:szCs w:val="28"/>
        </w:rPr>
        <w:t>на эл. Почту ОФИСА НФТС</w:t>
      </w:r>
      <w:r w:rsidR="002C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29" w:rsidRPr="00EB5365">
        <w:rPr>
          <w:rFonts w:ascii="Times New Roman" w:hAnsi="Times New Roman" w:cs="Times New Roman"/>
          <w:b/>
          <w:sz w:val="32"/>
          <w:szCs w:val="28"/>
        </w:rPr>
        <w:t>до 12.12.2018.</w:t>
      </w:r>
      <w:r w:rsidR="002C2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CF" w:rsidRDefault="002C27CF" w:rsidP="002C27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3629">
        <w:rPr>
          <w:rFonts w:ascii="Times New Roman" w:hAnsi="Times New Roman" w:cs="Times New Roman"/>
          <w:b/>
          <w:sz w:val="28"/>
          <w:szCs w:val="28"/>
        </w:rPr>
        <w:t>Распечатанный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9">
        <w:rPr>
          <w:rFonts w:ascii="Times New Roman" w:hAnsi="Times New Roman" w:cs="Times New Roman"/>
          <w:b/>
          <w:sz w:val="28"/>
          <w:szCs w:val="28"/>
        </w:rPr>
        <w:t>Карточки учета</w:t>
      </w:r>
      <w:r>
        <w:rPr>
          <w:rFonts w:ascii="Times New Roman" w:hAnsi="Times New Roman" w:cs="Times New Roman"/>
          <w:sz w:val="28"/>
          <w:szCs w:val="28"/>
        </w:rPr>
        <w:t xml:space="preserve"> судейской деятельности </w:t>
      </w:r>
      <w:r w:rsidRPr="000B3629">
        <w:rPr>
          <w:rFonts w:ascii="Times New Roman" w:hAnsi="Times New Roman" w:cs="Times New Roman"/>
          <w:b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9">
        <w:rPr>
          <w:rFonts w:ascii="Times New Roman" w:hAnsi="Times New Roman" w:cs="Times New Roman"/>
          <w:b/>
          <w:sz w:val="28"/>
          <w:szCs w:val="28"/>
        </w:rPr>
        <w:t>приносит с собой на Аттестацию 20.12.2018.</w:t>
      </w:r>
    </w:p>
    <w:p w:rsidR="00541E1D" w:rsidRDefault="00541E1D" w:rsidP="002C27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E1D" w:rsidRPr="000B3629" w:rsidRDefault="00541E1D" w:rsidP="00541E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на ПОДТВЕРЖДЕНИЕ </w:t>
      </w:r>
      <w:r w:rsidRPr="0001400A">
        <w:rPr>
          <w:rFonts w:ascii="Times New Roman" w:hAnsi="Times New Roman" w:cs="Times New Roman"/>
          <w:b/>
          <w:sz w:val="28"/>
          <w:szCs w:val="28"/>
        </w:rPr>
        <w:t>(«1К», «2К», «3К»)</w:t>
      </w:r>
      <w:r w:rsidRPr="009A5991">
        <w:rPr>
          <w:rFonts w:ascii="Times New Roman" w:hAnsi="Times New Roman" w:cs="Times New Roman"/>
          <w:sz w:val="28"/>
          <w:szCs w:val="28"/>
        </w:rPr>
        <w:t xml:space="preserve"> судьи по танцевальному спорту</w:t>
      </w:r>
      <w:r>
        <w:rPr>
          <w:rFonts w:ascii="Times New Roman" w:hAnsi="Times New Roman" w:cs="Times New Roman"/>
          <w:sz w:val="28"/>
          <w:szCs w:val="28"/>
        </w:rPr>
        <w:t xml:space="preserve"> может проходить при НЕВЫПОЛНЕННЫХ КТСС, но </w:t>
      </w:r>
      <w:r w:rsidRPr="00541E1D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 ПОДТВЕРЖДЕНИИ </w:t>
      </w:r>
      <w:r w:rsidRPr="0001400A">
        <w:rPr>
          <w:rFonts w:ascii="Times New Roman" w:hAnsi="Times New Roman" w:cs="Times New Roman"/>
          <w:b/>
          <w:sz w:val="28"/>
          <w:szCs w:val="28"/>
        </w:rPr>
        <w:t>(«1К», «2К», «3К»)</w:t>
      </w:r>
      <w:r>
        <w:rPr>
          <w:rFonts w:ascii="Times New Roman" w:hAnsi="Times New Roman" w:cs="Times New Roman"/>
          <w:b/>
          <w:sz w:val="28"/>
          <w:szCs w:val="28"/>
        </w:rPr>
        <w:t xml:space="preserve">, в Базе данных ФТСАРР будет подтвержден </w:t>
      </w:r>
      <w:r w:rsidRPr="00541E1D">
        <w:rPr>
          <w:rFonts w:ascii="Times New Roman" w:hAnsi="Times New Roman" w:cs="Times New Roman"/>
          <w:b/>
          <w:sz w:val="28"/>
          <w:szCs w:val="28"/>
          <w:u w:val="single"/>
        </w:rPr>
        <w:t>после ВЫПОЛНЕНИЯ условий, принятых в КТСС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00A" w:rsidRPr="000B3629" w:rsidRDefault="0001400A" w:rsidP="002C27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7A70" w:rsidRDefault="00EC7A70" w:rsidP="002C2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00A" w:rsidRDefault="0001400A" w:rsidP="002C2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условия по </w:t>
      </w:r>
      <w:r w:rsidRPr="0001400A">
        <w:rPr>
          <w:rFonts w:ascii="Times New Roman" w:hAnsi="Times New Roman" w:cs="Times New Roman"/>
          <w:b/>
          <w:sz w:val="28"/>
          <w:szCs w:val="28"/>
        </w:rPr>
        <w:t>ПРИСВОЕНИЮ И ПОДТВЕРЖДЕНИЮ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5991" w:rsidRPr="00F01BED" w:rsidRDefault="009A5991" w:rsidP="009A5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Default="00362987" w:rsidP="009A5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362987" w:rsidRDefault="00362987" w:rsidP="00210A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87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спортивным судьям ФТСАРР по виду спорта «танцевальный спорт»</w:t>
      </w:r>
    </w:p>
    <w:p w:rsidR="00362987" w:rsidRPr="00362987" w:rsidRDefault="00362987" w:rsidP="00210A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987">
        <w:rPr>
          <w:rFonts w:ascii="Times New Roman" w:hAnsi="Times New Roman" w:cs="Times New Roman"/>
          <w:b/>
          <w:sz w:val="28"/>
          <w:szCs w:val="28"/>
        </w:rPr>
        <w:t>/действующим/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AC8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87">
        <w:rPr>
          <w:rFonts w:ascii="Times New Roman" w:hAnsi="Times New Roman" w:cs="Times New Roman"/>
          <w:sz w:val="28"/>
          <w:szCs w:val="28"/>
        </w:rPr>
        <w:t xml:space="preserve">Утверждены приказом </w:t>
      </w:r>
      <w:proofErr w:type="spellStart"/>
      <w:r w:rsidRPr="0036298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62987">
        <w:rPr>
          <w:rFonts w:ascii="Times New Roman" w:hAnsi="Times New Roman" w:cs="Times New Roman"/>
          <w:sz w:val="28"/>
          <w:szCs w:val="28"/>
        </w:rPr>
        <w:t xml:space="preserve"> России от "21" февраля 2013 г. № 72</w:t>
      </w:r>
    </w:p>
    <w:p w:rsidR="00210AC8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87">
        <w:rPr>
          <w:rFonts w:ascii="Times New Roman" w:hAnsi="Times New Roman" w:cs="Times New Roman"/>
          <w:sz w:val="28"/>
          <w:szCs w:val="28"/>
        </w:rPr>
        <w:t xml:space="preserve"> в редакции приказов </w:t>
      </w:r>
      <w:proofErr w:type="spellStart"/>
      <w:r w:rsidRPr="0036298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62987">
        <w:rPr>
          <w:rFonts w:ascii="Times New Roman" w:hAnsi="Times New Roman" w:cs="Times New Roman"/>
          <w:sz w:val="28"/>
          <w:szCs w:val="28"/>
        </w:rPr>
        <w:t xml:space="preserve"> России от 06.06.2016 № 647, </w:t>
      </w:r>
    </w:p>
    <w:p w:rsidR="00362987" w:rsidRPr="00210AC8" w:rsidRDefault="00362987" w:rsidP="003629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AC8">
        <w:rPr>
          <w:rFonts w:ascii="Times New Roman" w:hAnsi="Times New Roman" w:cs="Times New Roman"/>
          <w:b/>
          <w:sz w:val="28"/>
          <w:szCs w:val="28"/>
        </w:rPr>
        <w:t>от 08.06.2017 № 498</w:t>
      </w:r>
    </w:p>
    <w:p w:rsidR="00362987" w:rsidRPr="00210AC8" w:rsidRDefault="00362987" w:rsidP="003629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/>
          <w:sz w:val="44"/>
          <w:szCs w:val="28"/>
        </w:rPr>
      </w:pPr>
      <w:r w:rsidRPr="00362987">
        <w:rPr>
          <w:rFonts w:ascii="Times New Roman" w:hAnsi="Times New Roman" w:cs="Times New Roman"/>
          <w:b/>
          <w:sz w:val="44"/>
          <w:szCs w:val="28"/>
        </w:rPr>
        <w:t>Присвоение спортивных судейских категорий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01400A" w:rsidRDefault="00362987" w:rsidP="0036298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01400A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 :</w:t>
      </w:r>
      <w:proofErr w:type="gramEnd"/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87">
        <w:rPr>
          <w:rFonts w:ascii="Times New Roman" w:hAnsi="Times New Roman" w:cs="Times New Roman"/>
          <w:b/>
          <w:sz w:val="28"/>
          <w:szCs w:val="28"/>
        </w:rPr>
        <w:t>3 категория</w:t>
      </w:r>
      <w:r w:rsidRPr="00362987">
        <w:rPr>
          <w:rFonts w:ascii="Times New Roman" w:hAnsi="Times New Roman" w:cs="Times New Roman"/>
          <w:sz w:val="28"/>
          <w:szCs w:val="28"/>
        </w:rPr>
        <w:t xml:space="preserve"> </w:t>
      </w:r>
      <w:r w:rsidR="0025022E" w:rsidRPr="00362987">
        <w:rPr>
          <w:rFonts w:ascii="Times New Roman" w:hAnsi="Times New Roman" w:cs="Times New Roman"/>
          <w:b/>
          <w:sz w:val="44"/>
          <w:szCs w:val="28"/>
        </w:rPr>
        <w:t>Присвоение</w:t>
      </w:r>
      <w:r w:rsidRPr="0036298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sz w:val="28"/>
          <w:szCs w:val="28"/>
        </w:rPr>
        <w:t xml:space="preserve">1. Отсудить не менее </w:t>
      </w:r>
      <w:r w:rsidRPr="00362987">
        <w:rPr>
          <w:rFonts w:ascii="Times New Roman" w:hAnsi="Times New Roman" w:cs="Times New Roman"/>
          <w:b/>
          <w:sz w:val="28"/>
          <w:szCs w:val="28"/>
        </w:rPr>
        <w:t>3</w:t>
      </w:r>
      <w:r w:rsidRPr="00362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987">
        <w:rPr>
          <w:rFonts w:ascii="Times New Roman" w:hAnsi="Times New Roman" w:cs="Times New Roman"/>
          <w:sz w:val="28"/>
          <w:szCs w:val="28"/>
        </w:rPr>
        <w:t xml:space="preserve">соревнований в качестве Судьи при участниках, Судьи –информатора, Судьи по подбору муз. сопровождения, статуса «Другие официальные соревнования субъекта РФ»,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2. Участие в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семинаре по подготовке судей данной судейской категории в субъекте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3. Прохождение теоретической подготовки в количестве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>4. Сдать квалификационный экзамен по знанию правил соревнований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5. Быть не моложе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/>
          <w:bCs/>
          <w:sz w:val="28"/>
          <w:szCs w:val="28"/>
        </w:rPr>
        <w:t>2 категория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22E" w:rsidRPr="00362987">
        <w:rPr>
          <w:rFonts w:ascii="Times New Roman" w:hAnsi="Times New Roman" w:cs="Times New Roman"/>
          <w:b/>
          <w:sz w:val="44"/>
          <w:szCs w:val="28"/>
        </w:rPr>
        <w:t>Присвоение</w:t>
      </w:r>
      <w:r w:rsidRPr="00362987">
        <w:rPr>
          <w:rFonts w:ascii="Times New Roman" w:hAnsi="Times New Roman" w:cs="Times New Roman"/>
          <w:bCs/>
          <w:sz w:val="28"/>
          <w:szCs w:val="28"/>
        </w:rPr>
        <w:t>: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1. Отсудить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соревнования в составе </w:t>
      </w:r>
      <w:r w:rsidRPr="002C08AA">
        <w:rPr>
          <w:rFonts w:ascii="Times New Roman" w:hAnsi="Times New Roman" w:cs="Times New Roman"/>
          <w:b/>
          <w:bCs/>
          <w:sz w:val="28"/>
          <w:szCs w:val="28"/>
        </w:rPr>
        <w:t>Главной судейской коллегии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ГСК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) статуса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2. Остудить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362987">
        <w:rPr>
          <w:rFonts w:ascii="Times New Roman" w:hAnsi="Times New Roman" w:cs="Times New Roman"/>
          <w:bCs/>
          <w:sz w:val="28"/>
          <w:szCs w:val="28"/>
        </w:rPr>
        <w:t>соревнований в качестве Линейного судьи статуса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62987">
        <w:rPr>
          <w:rFonts w:ascii="Times New Roman" w:hAnsi="Times New Roman" w:cs="Times New Roman"/>
          <w:sz w:val="28"/>
          <w:szCs w:val="28"/>
        </w:rPr>
        <w:t xml:space="preserve">Отсудить не менее </w:t>
      </w:r>
      <w:r w:rsidRPr="00362987">
        <w:rPr>
          <w:rFonts w:ascii="Times New Roman" w:hAnsi="Times New Roman" w:cs="Times New Roman"/>
          <w:b/>
          <w:sz w:val="28"/>
          <w:szCs w:val="28"/>
        </w:rPr>
        <w:t>2</w:t>
      </w:r>
      <w:r w:rsidRPr="00362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987">
        <w:rPr>
          <w:rFonts w:ascii="Times New Roman" w:hAnsi="Times New Roman" w:cs="Times New Roman"/>
          <w:sz w:val="28"/>
          <w:szCs w:val="28"/>
        </w:rPr>
        <w:t>соревнований в качестве Судьи при участниках, Судьи –информатора, Судьи по подбору муз. сопровождения, соревнований любого статуса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sz w:val="28"/>
          <w:szCs w:val="28"/>
        </w:rPr>
        <w:t xml:space="preserve">4.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семинаре по подготовке судей данной судейской категории в субъекте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5. Прохождение теоретической подготовки в количестве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>6. Сдать квалификационный экзамен по знанию правил соревнований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7. Срок с момента присвоения предыдущей судейской категории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8. Быть не моложе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/>
          <w:bCs/>
          <w:sz w:val="28"/>
          <w:szCs w:val="28"/>
        </w:rPr>
        <w:t>1 категория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22E" w:rsidRPr="00362987">
        <w:rPr>
          <w:rFonts w:ascii="Times New Roman" w:hAnsi="Times New Roman" w:cs="Times New Roman"/>
          <w:b/>
          <w:sz w:val="44"/>
          <w:szCs w:val="28"/>
        </w:rPr>
        <w:t>Присвоение</w:t>
      </w:r>
      <w:r w:rsidRPr="00362987">
        <w:rPr>
          <w:rFonts w:ascii="Times New Roman" w:hAnsi="Times New Roman" w:cs="Times New Roman"/>
          <w:bCs/>
          <w:sz w:val="28"/>
          <w:szCs w:val="28"/>
        </w:rPr>
        <w:t>: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1. Отсудить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соревнований в качестве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Главного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судьи статуса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2. Отсудить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362987">
        <w:rPr>
          <w:rFonts w:ascii="Times New Roman" w:hAnsi="Times New Roman" w:cs="Times New Roman"/>
          <w:bCs/>
          <w:sz w:val="28"/>
          <w:szCs w:val="28"/>
        </w:rPr>
        <w:t>соревнований в составе Главной судейской коллегии (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ГСК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) /Зам. Главного судьи, Главный секретарь/ статуса «Кубок субъекта РФ», «Первенство субъекта РФ», «Другие официальные соревнования субъекта РФ»,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3. Остудить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соревнований в качестве Линейного судьи статуса «Другие официальные соревнования субъекта РФ»,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4. В течение каждого года участвовать в судействе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соревнований муниципального статуса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5. Проведение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семинара по подготовке судей предыдущей судейской категории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6. Участие в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семинарах по подготовке судей данной судейской категории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7. Прохождение теоретической подготовки в количестве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>8. Сдать квалификационный экзамен по знанию правил соревнований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9. Срок с момента присвоения предыдущей судейской категории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Быть не моложе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362987" w:rsidRDefault="00362987" w:rsidP="009A5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Default="00362987" w:rsidP="009A5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40"/>
          <w:szCs w:val="28"/>
        </w:rPr>
      </w:pPr>
      <w:r w:rsidRPr="00362987">
        <w:rPr>
          <w:rFonts w:ascii="Times New Roman" w:hAnsi="Times New Roman" w:cs="Times New Roman"/>
          <w:b/>
          <w:bCs/>
          <w:sz w:val="40"/>
          <w:szCs w:val="28"/>
        </w:rPr>
        <w:t>Подтверждение спортивных судейских категорий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0B3629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400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Необходимо :</w:t>
      </w:r>
      <w:proofErr w:type="gramEnd"/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/>
          <w:bCs/>
          <w:sz w:val="32"/>
          <w:szCs w:val="28"/>
        </w:rPr>
        <w:t xml:space="preserve">3 категория </w:t>
      </w:r>
      <w:r w:rsidR="0025022E" w:rsidRPr="00362987">
        <w:rPr>
          <w:rFonts w:ascii="Times New Roman" w:hAnsi="Times New Roman" w:cs="Times New Roman"/>
          <w:b/>
          <w:bCs/>
          <w:sz w:val="40"/>
          <w:szCs w:val="28"/>
        </w:rPr>
        <w:t>Подтверждение</w:t>
      </w:r>
      <w:r w:rsidRPr="00362987">
        <w:rPr>
          <w:rFonts w:ascii="Times New Roman" w:hAnsi="Times New Roman" w:cs="Times New Roman"/>
          <w:bCs/>
          <w:sz w:val="28"/>
          <w:szCs w:val="28"/>
        </w:rPr>
        <w:t>: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1. Отсудить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62987">
        <w:rPr>
          <w:rFonts w:ascii="Times New Roman" w:hAnsi="Times New Roman" w:cs="Times New Roman"/>
          <w:bCs/>
          <w:sz w:val="28"/>
          <w:szCs w:val="28"/>
        </w:rPr>
        <w:t>соревнований в составе Главной судейской коллегии (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ГСК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) в качестве Главного секретаря, статуса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2. Остудить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362987">
        <w:rPr>
          <w:rFonts w:ascii="Times New Roman" w:hAnsi="Times New Roman" w:cs="Times New Roman"/>
          <w:bCs/>
          <w:sz w:val="28"/>
          <w:szCs w:val="28"/>
        </w:rPr>
        <w:t>соревнований в качестве Линейного судьи статуса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62987">
        <w:rPr>
          <w:rFonts w:ascii="Times New Roman" w:hAnsi="Times New Roman" w:cs="Times New Roman"/>
          <w:sz w:val="28"/>
          <w:szCs w:val="28"/>
        </w:rPr>
        <w:t xml:space="preserve">Отсудить не менее </w:t>
      </w:r>
      <w:r w:rsidRPr="00362987">
        <w:rPr>
          <w:rFonts w:ascii="Times New Roman" w:hAnsi="Times New Roman" w:cs="Times New Roman"/>
          <w:b/>
          <w:sz w:val="28"/>
          <w:szCs w:val="28"/>
        </w:rPr>
        <w:t>2</w:t>
      </w:r>
      <w:r w:rsidRPr="003629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2987">
        <w:rPr>
          <w:rFonts w:ascii="Times New Roman" w:hAnsi="Times New Roman" w:cs="Times New Roman"/>
          <w:sz w:val="28"/>
          <w:szCs w:val="28"/>
        </w:rPr>
        <w:t xml:space="preserve">соревнований в качестве Судьи при участниках, Судьи –информатора, Судьи по подбору муз. сопровождения, статуса «Другие официальные соревнования субъекта РФ»,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4. В течение каждого года участвовать в судействе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соревнований муниципального статуса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5. Участие в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семинаре по подготовке судей данной судейской категории в субъекте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6. Прохождение теоретической подготовки в количестве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>7. Сдать квалификационный экзамен по знанию правил соревнований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8. Срок выполнения условий для подтверждения третьей квалификационной </w:t>
      </w:r>
      <w:proofErr w:type="gramStart"/>
      <w:r w:rsidRPr="00362987">
        <w:rPr>
          <w:rFonts w:ascii="Times New Roman" w:hAnsi="Times New Roman" w:cs="Times New Roman"/>
          <w:bCs/>
          <w:sz w:val="28"/>
          <w:szCs w:val="28"/>
        </w:rPr>
        <w:t>категории  -</w:t>
      </w:r>
      <w:proofErr w:type="gramEnd"/>
      <w:r w:rsidRPr="0036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62987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9. Быть не моложе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/>
          <w:bCs/>
          <w:sz w:val="32"/>
          <w:szCs w:val="28"/>
        </w:rPr>
        <w:t xml:space="preserve">2 категория </w:t>
      </w:r>
      <w:r w:rsidR="0025022E" w:rsidRPr="00362987">
        <w:rPr>
          <w:rFonts w:ascii="Times New Roman" w:hAnsi="Times New Roman" w:cs="Times New Roman"/>
          <w:b/>
          <w:bCs/>
          <w:sz w:val="40"/>
          <w:szCs w:val="28"/>
        </w:rPr>
        <w:t>Подтверждение</w:t>
      </w:r>
      <w:r w:rsidRPr="00362987">
        <w:rPr>
          <w:rFonts w:ascii="Times New Roman" w:hAnsi="Times New Roman" w:cs="Times New Roman"/>
          <w:bCs/>
          <w:sz w:val="28"/>
          <w:szCs w:val="28"/>
        </w:rPr>
        <w:t>: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1. Отсудить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62987">
        <w:rPr>
          <w:rFonts w:ascii="Times New Roman" w:hAnsi="Times New Roman" w:cs="Times New Roman"/>
          <w:bCs/>
          <w:sz w:val="28"/>
          <w:szCs w:val="28"/>
        </w:rPr>
        <w:t>соревнования в составе Главной судейской коллегии (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ГСК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) статуса «Чемпионат субъекта», «Кубок субъекта», «Первенство субъекта», «Другие официальные соревнования субъекта»,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образования», «Соревнования ФСО имеющих право присваивать спортивные разряды»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2. Остудить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соревнований в качестве Линейного судьи статуса «Другие официальные соревнования субъекта РФ»,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Чемпионат </w:t>
      </w:r>
      <w:r w:rsidRPr="0036298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образования», «Первенство муниципального образования», «Другие официальные соревнования муниципального образования»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3. Иметь практику судейства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соревнований в должности линейного судьи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4. В течение каждого года участвовать в судействе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соревнований муниципального статуса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5. Проведение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семинара по подготовке судей предыдущей судейской категории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6. Участие в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семинарах по подготовке судей данной судейской категории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7. Прохождение теоретической подготовки в количестве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>8. Сдать квалификационный экзамен по знанию правил соревнований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9. Срок выполнения условий для подтверждения второй квалификационной </w:t>
      </w:r>
      <w:proofErr w:type="gramStart"/>
      <w:r w:rsidRPr="00362987">
        <w:rPr>
          <w:rFonts w:ascii="Times New Roman" w:hAnsi="Times New Roman" w:cs="Times New Roman"/>
          <w:bCs/>
          <w:sz w:val="28"/>
          <w:szCs w:val="28"/>
        </w:rPr>
        <w:t>категории  -</w:t>
      </w:r>
      <w:proofErr w:type="gramEnd"/>
      <w:r w:rsidRPr="0036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10. Быть не моложе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987">
        <w:rPr>
          <w:rFonts w:ascii="Times New Roman" w:hAnsi="Times New Roman" w:cs="Times New Roman"/>
          <w:b/>
          <w:sz w:val="32"/>
          <w:szCs w:val="28"/>
        </w:rPr>
        <w:t xml:space="preserve">1 категория </w:t>
      </w:r>
      <w:r w:rsidR="0025022E" w:rsidRPr="00362987">
        <w:rPr>
          <w:rFonts w:ascii="Times New Roman" w:hAnsi="Times New Roman" w:cs="Times New Roman"/>
          <w:b/>
          <w:bCs/>
          <w:sz w:val="40"/>
          <w:szCs w:val="28"/>
        </w:rPr>
        <w:t>Подтверждение</w:t>
      </w:r>
      <w:r w:rsidRPr="00362987">
        <w:rPr>
          <w:rFonts w:ascii="Times New Roman" w:hAnsi="Times New Roman" w:cs="Times New Roman"/>
          <w:sz w:val="28"/>
          <w:szCs w:val="28"/>
        </w:rPr>
        <w:t>: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sz w:val="28"/>
          <w:szCs w:val="28"/>
        </w:rPr>
        <w:t xml:space="preserve">1.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Отсудить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соревнований в качестве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Главного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судьи статуса «Первенство федерального округа РФ, Москвы, Санкт-Петербурга, зональные соревнования», «Чемпионат субъекта», «Кубок субъекта», «Первенство субъекта», «Другие официальные соревнования субъекта»,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2. Отсудить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362987">
        <w:rPr>
          <w:rFonts w:ascii="Times New Roman" w:hAnsi="Times New Roman" w:cs="Times New Roman"/>
          <w:bCs/>
          <w:sz w:val="28"/>
          <w:szCs w:val="28"/>
        </w:rPr>
        <w:t>соревнований в составе Главной судейской коллегии (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ГСК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) /Зам. Главного судьи, Главный секретарь/ статуса «Другие официальные всероссийские соревнования», «Чемпионат федерального округа РФ, Москвы, Санкт-Петербурга, зональные соревнования», «Первенство федерального округа РФ, Москвы, Санкт-Петербурга, зональные соревнования», </w:t>
      </w:r>
      <w:r w:rsidRPr="00362987">
        <w:rPr>
          <w:rFonts w:ascii="Times New Roman" w:hAnsi="Times New Roman" w:cs="Times New Roman"/>
          <w:sz w:val="28"/>
          <w:szCs w:val="28"/>
        </w:rPr>
        <w:t>«Чемпионат субъекта РФ»,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«Кубок субъекта РФ», «Первенство субъекта РФ», «Другие официальные соревнования субъекта РФ»,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3. Остудить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соревнований в качестве Линейного судьи статуса «Первенство России», «Другие официальные всероссийские соревнования», «Чемпионат федерального округа РФ, Москвы, Санкт-Петербурга, зональные соревнования», «Первенство федерального округа РФ, Москвы, Санкт-Петербурга, зональные соревнования», </w:t>
      </w:r>
      <w:r w:rsidRPr="00362987">
        <w:rPr>
          <w:rFonts w:ascii="Times New Roman" w:hAnsi="Times New Roman" w:cs="Times New Roman"/>
          <w:sz w:val="28"/>
          <w:szCs w:val="28"/>
        </w:rPr>
        <w:t xml:space="preserve">«Чемпионат субъекта РФ», 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«Первенство субъекта РФ», «Другие официальные соревнования субъекта РФ», </w:t>
      </w:r>
      <w:r w:rsidRPr="00362987">
        <w:rPr>
          <w:rFonts w:ascii="Times New Roman" w:hAnsi="Times New Roman" w:cs="Times New Roman"/>
          <w:b/>
          <w:sz w:val="28"/>
          <w:szCs w:val="28"/>
        </w:rPr>
        <w:t>«</w:t>
      </w:r>
      <w:r w:rsidRPr="00362987">
        <w:rPr>
          <w:rFonts w:ascii="Times New Roman" w:hAnsi="Times New Roman" w:cs="Times New Roman"/>
          <w:bCs/>
          <w:sz w:val="28"/>
          <w:szCs w:val="28"/>
        </w:rPr>
        <w:t>Чемпионат муниципального образования», «Первенство муниципального образования», «Другие официальные соревнования муниципального образования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4. Иметь практику судейства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соревнований в должности линейного судьи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В течение каждого года участвовать в судействе не менее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соревнований муниципального статуса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6. Проведение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семинара по подготовке судей предыдущей судейской категории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7. Участие в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семинарах по подготовке судей данной судейской категории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8. Прохождение теоретической подготовки в количестве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>8. Сдать квалификационный экзамен по знанию правил соревнований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9. Срок выполнения условий для подтверждения первой квалификационной </w:t>
      </w:r>
      <w:proofErr w:type="gramStart"/>
      <w:r w:rsidRPr="00362987">
        <w:rPr>
          <w:rFonts w:ascii="Times New Roman" w:hAnsi="Times New Roman" w:cs="Times New Roman"/>
          <w:bCs/>
          <w:sz w:val="28"/>
          <w:szCs w:val="28"/>
        </w:rPr>
        <w:t>категории  -</w:t>
      </w:r>
      <w:proofErr w:type="gramEnd"/>
      <w:r w:rsidRPr="00362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2987">
        <w:rPr>
          <w:rFonts w:ascii="Times New Roman" w:hAnsi="Times New Roman" w:cs="Times New Roman"/>
          <w:bCs/>
          <w:sz w:val="28"/>
          <w:szCs w:val="28"/>
        </w:rPr>
        <w:t xml:space="preserve">10. Быть не моложе </w:t>
      </w:r>
      <w:r w:rsidRPr="0036298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2987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362987" w:rsidRPr="00362987" w:rsidRDefault="00362987" w:rsidP="0036298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2987" w:rsidRPr="009A5991" w:rsidRDefault="00362987" w:rsidP="009A5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F81" w:rsidRPr="00321F81" w:rsidRDefault="00321F81" w:rsidP="00C43A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1F81" w:rsidRPr="00321F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17" w:rsidRDefault="003A7517" w:rsidP="003B6390">
      <w:r>
        <w:separator/>
      </w:r>
    </w:p>
  </w:endnote>
  <w:endnote w:type="continuationSeparator" w:id="0">
    <w:p w:rsidR="003A7517" w:rsidRDefault="003A7517" w:rsidP="003B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1891"/>
      <w:docPartObj>
        <w:docPartGallery w:val="Page Numbers (Bottom of Page)"/>
        <w:docPartUnique/>
      </w:docPartObj>
    </w:sdtPr>
    <w:sdtEndPr/>
    <w:sdtContent>
      <w:p w:rsidR="003B6390" w:rsidRDefault="003B63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FA">
          <w:rPr>
            <w:noProof/>
          </w:rPr>
          <w:t>3</w:t>
        </w:r>
        <w:r>
          <w:fldChar w:fldCharType="end"/>
        </w:r>
      </w:p>
    </w:sdtContent>
  </w:sdt>
  <w:p w:rsidR="003B6390" w:rsidRDefault="003B63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17" w:rsidRDefault="003A7517" w:rsidP="003B6390">
      <w:r>
        <w:separator/>
      </w:r>
    </w:p>
  </w:footnote>
  <w:footnote w:type="continuationSeparator" w:id="0">
    <w:p w:rsidR="003A7517" w:rsidRDefault="003A7517" w:rsidP="003B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8EF"/>
    <w:multiLevelType w:val="hybridMultilevel"/>
    <w:tmpl w:val="2A70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64"/>
    <w:rsid w:val="0001400A"/>
    <w:rsid w:val="00035B43"/>
    <w:rsid w:val="00070AFD"/>
    <w:rsid w:val="000B3629"/>
    <w:rsid w:val="00194199"/>
    <w:rsid w:val="001A106D"/>
    <w:rsid w:val="001A6B2A"/>
    <w:rsid w:val="00210AC8"/>
    <w:rsid w:val="00240AE4"/>
    <w:rsid w:val="0024147A"/>
    <w:rsid w:val="0025022E"/>
    <w:rsid w:val="002C08AA"/>
    <w:rsid w:val="002C27CF"/>
    <w:rsid w:val="0032185D"/>
    <w:rsid w:val="00321F81"/>
    <w:rsid w:val="00345564"/>
    <w:rsid w:val="00362987"/>
    <w:rsid w:val="003A7517"/>
    <w:rsid w:val="003B6390"/>
    <w:rsid w:val="00541E1D"/>
    <w:rsid w:val="009250B0"/>
    <w:rsid w:val="009A5991"/>
    <w:rsid w:val="009B650E"/>
    <w:rsid w:val="009E35BA"/>
    <w:rsid w:val="00A47AB4"/>
    <w:rsid w:val="00AC2FB3"/>
    <w:rsid w:val="00C163A7"/>
    <w:rsid w:val="00C43A69"/>
    <w:rsid w:val="00CD6FB3"/>
    <w:rsid w:val="00E0249D"/>
    <w:rsid w:val="00E25131"/>
    <w:rsid w:val="00EB5365"/>
    <w:rsid w:val="00EC7A70"/>
    <w:rsid w:val="00F01BED"/>
    <w:rsid w:val="00F37DFA"/>
    <w:rsid w:val="00F7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1AAA"/>
  <w15:chartTrackingRefBased/>
  <w15:docId w15:val="{C49B1AB4-F301-4BB8-8B72-ED0E39E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A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1F8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21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A599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B6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390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6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390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nc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enc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2018-11-21T20:53:00Z</dcterms:created>
  <dcterms:modified xsi:type="dcterms:W3CDTF">2018-11-22T12:09:00Z</dcterms:modified>
</cp:coreProperties>
</file>